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CED" w:rsidRPr="007845F1" w:rsidRDefault="00F32CED" w:rsidP="00F32C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</w:pPr>
      <w:r w:rsidRPr="007845F1"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  <w:t>РАБОЧАЯ ПР</w:t>
      </w:r>
      <w:r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  <w:t>ОГРАММА ПО ОБЩЕСТВОЗНАНИЮ  ДЛЯ 8</w:t>
      </w:r>
      <w:r w:rsidRPr="007845F1"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ru-RU"/>
        </w:rPr>
        <w:t xml:space="preserve"> КЛАССА </w:t>
      </w:r>
    </w:p>
    <w:p w:rsidR="006E28E9" w:rsidRPr="0004462E" w:rsidRDefault="006E28E9" w:rsidP="006E28E9">
      <w:pPr>
        <w:widowControl w:val="0"/>
        <w:tabs>
          <w:tab w:val="left" w:pos="540"/>
        </w:tabs>
        <w:spacing w:after="0" w:line="360" w:lineRule="auto"/>
        <w:ind w:right="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462E">
        <w:rPr>
          <w:rStyle w:val="36"/>
          <w:rFonts w:eastAsiaTheme="minorEastAsia"/>
          <w:b/>
          <w:sz w:val="24"/>
          <w:szCs w:val="24"/>
        </w:rPr>
        <w:t>ПЛАНИРУЕМЫЕ РЕЗУЛЬТАТЫ ОСВОЕНИЯ УЧЕБНОГО ПРЕДМЕТА</w:t>
      </w:r>
    </w:p>
    <w:p w:rsidR="006E28E9" w:rsidRDefault="006E28E9" w:rsidP="00F32CE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32CED" w:rsidRPr="002315EC" w:rsidRDefault="00F32CED" w:rsidP="00F32C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55ED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Личностными</w:t>
      </w:r>
      <w:r w:rsidRPr="00255ED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2315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результатами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выпускников основной школы, формируемыми при изучении содержания курса по обществознанию, являются: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spellStart"/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мотивированность</w:t>
      </w:r>
      <w:proofErr w:type="spellEnd"/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направленность на активное и созидательное участие в будущем в общественной и государственной жизни;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ценностные ориентиры, основанные на идеях патриотизма, любви и уважения к Отечеству;</w:t>
      </w:r>
      <w:proofErr w:type="gramEnd"/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поколениями;</w:t>
      </w:r>
      <w:proofErr w:type="gramEnd"/>
    </w:p>
    <w:p w:rsidR="00F32CED" w:rsidRPr="002315EC" w:rsidRDefault="00F32CED" w:rsidP="00F32CED">
      <w:pPr>
        <w:spacing w:after="0" w:line="240" w:lineRule="auto"/>
        <w:ind w:left="-360"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55ED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Метапредметные</w:t>
      </w:r>
      <w:proofErr w:type="spellEnd"/>
      <w:r w:rsidRPr="002315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изучения обществознания выпускниками основной школы проявляются в: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умении сознательно организовывать свою познавательную деятельность (от постановки цели до получения и оценки результата);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умении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</w:t>
      </w:r>
      <w:proofErr w:type="gramStart"/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использование элементов причинно-следственного анализа;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исследование несложных реальных связей и зависимостей;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определение сущностных характеристик изучаемого объекта; выбор верных критериев для сравнения, сопоставления, оценки объектов;</w:t>
      </w:r>
      <w:proofErr w:type="gramEnd"/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поиск и извлечение нужной информации по заданной теме в адаптированных источниках различного типа;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6) объяснение изученных положений на конкретных примерах;</w:t>
      </w:r>
      <w:proofErr w:type="gramEnd"/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8) определение собственного отношения к явлениям современной жизни, формулирование своей точки зрения.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</w:t>
      </w:r>
      <w:proofErr w:type="gramStart"/>
      <w:r w:rsidRPr="00255ED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Предметными</w:t>
      </w:r>
      <w:r w:rsidRPr="00255ED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результатами освоения выпускниками основной школы содержания программы по обществознанию являются в сфере: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познавательной</w:t>
      </w:r>
      <w:r w:rsidRPr="002315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br/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относительно целостное представление об обществе и о человеке, о сферах и областях общественной  жизни, механизмах и регуляторах деятельности людей;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</w:t>
      </w:r>
      <w:proofErr w:type="gramEnd"/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объяснять с их позиций явления социальной действительности;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</w:t>
      </w:r>
      <w:proofErr w:type="gramStart"/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позиций</w:t>
      </w:r>
      <w:proofErr w:type="gramEnd"/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одобряемых в современном российском обществе социальных ценностей;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315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ценностно-мотивационной</w:t>
      </w:r>
      <w:r w:rsidRPr="002315E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/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приверженность гуманистическим и демократическим ценностям, патриотизму и гражданственности;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2315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трудовой</w:t>
      </w:r>
      <w:r w:rsidRPr="002315E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br/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понимание значения трудовой деятельности для личности и для общества;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315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эстетической</w:t>
      </w:r>
      <w:r w:rsidRPr="002315E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/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понимание специфики познания мира средствами искусства в соотнесении с другими способами познания;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понимание роли искусства в становлении личности и в жизни общества;</w:t>
      </w:r>
      <w:proofErr w:type="gramEnd"/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315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коммуникативной</w:t>
      </w:r>
      <w:r w:rsidRPr="002315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знание определяющих признаков коммуникативной деятельности в сравнении с другими видами деятельности;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понимание значения коммуникации в межличностном общении;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  <w:r w:rsidRPr="002315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знакомство с отдельными приемами и техниками преодоления конфликтов.</w:t>
      </w:r>
    </w:p>
    <w:p w:rsidR="00F32CED" w:rsidRPr="006E28E9" w:rsidRDefault="006E28E9" w:rsidP="006E28E9">
      <w:pPr>
        <w:spacing w:before="100" w:beforeAutospacing="1" w:after="100" w:afterAutospacing="1" w:line="240" w:lineRule="auto"/>
        <w:jc w:val="center"/>
        <w:rPr>
          <w:rFonts w:eastAsiaTheme="minorEastAsia"/>
          <w:b/>
          <w:color w:val="000000"/>
          <w:sz w:val="24"/>
          <w:szCs w:val="24"/>
        </w:rPr>
      </w:pPr>
      <w:r w:rsidRPr="006E28E9">
        <w:rPr>
          <w:rStyle w:val="36"/>
          <w:rFonts w:eastAsiaTheme="minorEastAsia"/>
          <w:b/>
          <w:sz w:val="24"/>
          <w:szCs w:val="24"/>
        </w:rPr>
        <w:lastRenderedPageBreak/>
        <w:t>СОДЕРЖАНИЕ УЧЕБНОГО ПРЕДМЕТА</w:t>
      </w:r>
    </w:p>
    <w:p w:rsidR="00F32CED" w:rsidRDefault="000A75FE" w:rsidP="00F32CE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Деятельность  человека</w:t>
      </w:r>
    </w:p>
    <w:p w:rsidR="000A75FE" w:rsidRDefault="000A75FE" w:rsidP="00F32CE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A75FE" w:rsidRPr="002315EC" w:rsidRDefault="000A75FE" w:rsidP="000A75FE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Биологическое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социальное в человеке. </w:t>
      </w:r>
      <w:r>
        <w:rPr>
          <w:rFonts w:ascii="Times New Roman" w:hAnsi="Times New Roman" w:cs="Times New Roman"/>
          <w:sz w:val="24"/>
          <w:szCs w:val="24"/>
        </w:rPr>
        <w:t xml:space="preserve">Понятие деятельности. Многообразие видов деятельности.  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Что связывает людей в обществе. Сферы общественной жизни, их взаимосвязь</w:t>
      </w:r>
    </w:p>
    <w:p w:rsidR="00954CBA" w:rsidRDefault="00954CBA" w:rsidP="000A75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75FE" w:rsidRDefault="000A75FE" w:rsidP="000A75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0B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</w:t>
      </w:r>
    </w:p>
    <w:p w:rsidR="000A75FE" w:rsidRDefault="000A75FE" w:rsidP="000A75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3"/>
          <w:szCs w:val="23"/>
        </w:rPr>
        <w:t xml:space="preserve">Общество, как форма жизнедеятельности людей. Взаимосвязь общества и природы. </w:t>
      </w:r>
      <w:r w:rsidRPr="007868C7">
        <w:rPr>
          <w:rFonts w:ascii="Times New Roman" w:hAnsi="Times New Roman"/>
          <w:sz w:val="23"/>
          <w:szCs w:val="23"/>
        </w:rPr>
        <w:t>Типы обществ</w:t>
      </w:r>
      <w:r>
        <w:rPr>
          <w:rFonts w:ascii="Times New Roman" w:hAnsi="Times New Roman"/>
          <w:sz w:val="23"/>
          <w:szCs w:val="23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общества. Общественный прогресс. Глобальные проблемы современности. Основные сферы жизни общества и их взаимодействие. 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Современное российское общество, особенности его развития. Глобальные проблемы современности</w:t>
      </w:r>
    </w:p>
    <w:p w:rsidR="000A75FE" w:rsidRDefault="000A75FE" w:rsidP="000A75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75FE" w:rsidRDefault="000A75FE" w:rsidP="000A75F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Социальные нормы</w:t>
      </w:r>
    </w:p>
    <w:p w:rsidR="000A75FE" w:rsidRDefault="000A75FE" w:rsidP="000A75F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Гражданственность и патриотизм. Мораль, ее основные принципы. Нравственность. Моральные нормы и нравственный выбор. Роль морали в жизни человека и общества. Золотое правило нравственности. Гуманизм. Добро и зло. Долг. Совесть. Моральная ответственность</w:t>
      </w:r>
    </w:p>
    <w:p w:rsidR="000A75FE" w:rsidRDefault="000A75FE" w:rsidP="000A75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75FE" w:rsidRDefault="000A75FE" w:rsidP="000A75F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Сфера духовной культуры</w:t>
      </w:r>
    </w:p>
    <w:p w:rsidR="000A75FE" w:rsidRDefault="000A75FE" w:rsidP="000A75FE">
      <w:pPr>
        <w:spacing w:line="240" w:lineRule="auto"/>
        <w:contextualSpacing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Культура, ее многообразие и основные формы. Наука в жизни современного общества. Научно-технический прогресс в современном обществе. Развитие науки в России. Религия, как форма культуры. Мировые религии. Роль религии в жизни общества свобода совести. Образование, его значимость в условиях информационного общества. Система образования в РФ. Уровни общего образования. Государственная итоговая аттестация. Самообразование. Искусство, как элемент духовной культуры общества. Влияние искусства на развитие личности</w:t>
      </w:r>
    </w:p>
    <w:p w:rsidR="000A75FE" w:rsidRDefault="000A75FE" w:rsidP="000A75FE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0A75FE" w:rsidRDefault="000A75FE" w:rsidP="000A75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2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Социальная сфера жизни общества</w:t>
      </w:r>
    </w:p>
    <w:p w:rsidR="000A75FE" w:rsidRDefault="000A75FE" w:rsidP="000A75FE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</w:p>
    <w:p w:rsidR="00F111A3" w:rsidRDefault="000A75FE" w:rsidP="00F111A3">
      <w:pPr>
        <w:spacing w:line="240" w:lineRule="auto"/>
        <w:ind w:left="-2"/>
        <w:contextualSpacing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Социальная структура общества. Социальный статус личности. Социальные роли. Основные социальные роли в подростковом возрасте. Социальная мобильность. Семья и семейные отношения. Функции семьи. Семейные ценности и традиции. Основные роли членов семьи. Досуг семьи. </w:t>
      </w:r>
      <w:r w:rsidR="00F111A3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Этнос и нация. Национальное самосознание. Отношения между нациями. Россия – многонациональное государство. Социальные конфликты и пути их разрешения. Социальная политика Российского государства</w:t>
      </w:r>
    </w:p>
    <w:p w:rsidR="000A75FE" w:rsidRDefault="000A75FE" w:rsidP="000A75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11A3" w:rsidRDefault="00F111A3" w:rsidP="000A75F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Экономика</w:t>
      </w:r>
    </w:p>
    <w:p w:rsidR="00F111A3" w:rsidRDefault="00F111A3" w:rsidP="00F111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Экономика и её роль в жизни общества. Ресурсы и потребности, ограниченность ресурсов. Факторы производства. Производительность труда. Разделение труда и специализация. Собственность. Инфляция, ее последствия. Типы экономических систем.  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lastRenderedPageBreak/>
        <w:t xml:space="preserve">Предпринимательская деятельность. Издержки, выручка, прибыль. Инвестиции в реальные и финансовые активы. Виды рынков. Рынок капиталов. Рынок труда. Рынок и рыночный механизм.  Заработная плата и стимулирование труда. Роль государства в экономике. Экономические цели и функции государства. Государственный бюджет. Налоги: система налогов, функции, налоговые системы разных эпох. Налогообложение граждан. </w:t>
      </w:r>
      <w:proofErr w:type="gramStart"/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Банковские услуги, предоставляемые гражданам: депозит, кредит, платежная карта, электронные деньги, денежный перевод, обмен валюты.</w:t>
      </w:r>
      <w:proofErr w:type="gramEnd"/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Формы дистанционного обслуживания: банкомат мобильный банкинг, онлайн банкинг. Защита от финансовых махинаций. Страховые услуги: страхование жизни, здоровья, имущества, ответственности. Пенсионное обеспечение</w:t>
      </w:r>
    </w:p>
    <w:p w:rsidR="00954CBA" w:rsidRDefault="00954CBA" w:rsidP="00F32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4CBA" w:rsidRDefault="00954CBA" w:rsidP="00F32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11A3" w:rsidRPr="0004462E" w:rsidRDefault="00F111A3" w:rsidP="00F111A3">
      <w:pPr>
        <w:spacing w:after="0" w:line="240" w:lineRule="auto"/>
        <w:jc w:val="center"/>
        <w:rPr>
          <w:rStyle w:val="36"/>
          <w:rFonts w:eastAsiaTheme="minorEastAsia"/>
          <w:b/>
          <w:sz w:val="24"/>
          <w:szCs w:val="24"/>
        </w:rPr>
      </w:pPr>
      <w:r w:rsidRPr="0004462E">
        <w:rPr>
          <w:rStyle w:val="36"/>
          <w:rFonts w:eastAsiaTheme="minorEastAsia"/>
          <w:b/>
          <w:sz w:val="24"/>
          <w:szCs w:val="24"/>
        </w:rPr>
        <w:t>Тематическое планирование</w:t>
      </w:r>
    </w:p>
    <w:p w:rsidR="00F111A3" w:rsidRPr="004419ED" w:rsidRDefault="00F111A3" w:rsidP="00F11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11A3" w:rsidRPr="004419ED" w:rsidRDefault="00F111A3" w:rsidP="00F111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Spec="center" w:tblpY="47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"/>
        <w:gridCol w:w="6593"/>
        <w:gridCol w:w="4586"/>
      </w:tblGrid>
      <w:tr w:rsidR="00F111A3" w:rsidRPr="004419ED" w:rsidTr="0033087D">
        <w:trPr>
          <w:trHeight w:val="494"/>
        </w:trPr>
        <w:tc>
          <w:tcPr>
            <w:tcW w:w="682" w:type="dxa"/>
            <w:shd w:val="clear" w:color="auto" w:fill="auto"/>
          </w:tcPr>
          <w:p w:rsidR="00F111A3" w:rsidRPr="004419ED" w:rsidRDefault="00F111A3" w:rsidP="0033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593" w:type="dxa"/>
            <w:shd w:val="clear" w:color="auto" w:fill="auto"/>
          </w:tcPr>
          <w:p w:rsidR="00F111A3" w:rsidRPr="004419ED" w:rsidRDefault="00F111A3" w:rsidP="0033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4586" w:type="dxa"/>
            <w:shd w:val="clear" w:color="auto" w:fill="auto"/>
          </w:tcPr>
          <w:p w:rsidR="00F111A3" w:rsidRPr="004419ED" w:rsidRDefault="00F111A3" w:rsidP="0033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111A3" w:rsidRPr="004419ED" w:rsidTr="0033087D">
        <w:trPr>
          <w:trHeight w:val="494"/>
        </w:trPr>
        <w:tc>
          <w:tcPr>
            <w:tcW w:w="682" w:type="dxa"/>
            <w:shd w:val="clear" w:color="auto" w:fill="auto"/>
          </w:tcPr>
          <w:p w:rsidR="00F111A3" w:rsidRPr="004419ED" w:rsidRDefault="00F111A3" w:rsidP="0033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93" w:type="dxa"/>
            <w:shd w:val="clear" w:color="auto" w:fill="auto"/>
          </w:tcPr>
          <w:p w:rsidR="00F111A3" w:rsidRPr="004419ED" w:rsidRDefault="00F111A3" w:rsidP="0033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 человека</w:t>
            </w:r>
          </w:p>
        </w:tc>
        <w:tc>
          <w:tcPr>
            <w:tcW w:w="4586" w:type="dxa"/>
            <w:shd w:val="clear" w:color="auto" w:fill="auto"/>
          </w:tcPr>
          <w:p w:rsidR="00F111A3" w:rsidRPr="004419ED" w:rsidRDefault="00F111A3" w:rsidP="0033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F111A3" w:rsidRPr="004419ED" w:rsidTr="0033087D">
        <w:trPr>
          <w:trHeight w:val="494"/>
        </w:trPr>
        <w:tc>
          <w:tcPr>
            <w:tcW w:w="682" w:type="dxa"/>
            <w:shd w:val="clear" w:color="auto" w:fill="auto"/>
          </w:tcPr>
          <w:p w:rsidR="00F111A3" w:rsidRPr="004419ED" w:rsidRDefault="00F111A3" w:rsidP="0033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93" w:type="dxa"/>
            <w:shd w:val="clear" w:color="auto" w:fill="auto"/>
          </w:tcPr>
          <w:p w:rsidR="00F111A3" w:rsidRPr="004419ED" w:rsidRDefault="00F111A3" w:rsidP="0033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0B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Общество</w:t>
            </w:r>
          </w:p>
        </w:tc>
        <w:tc>
          <w:tcPr>
            <w:tcW w:w="4586" w:type="dxa"/>
            <w:shd w:val="clear" w:color="auto" w:fill="auto"/>
          </w:tcPr>
          <w:p w:rsidR="00F111A3" w:rsidRPr="004419ED" w:rsidRDefault="00F111A3" w:rsidP="0033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F111A3" w:rsidRPr="004419ED" w:rsidTr="0033087D">
        <w:trPr>
          <w:trHeight w:val="494"/>
        </w:trPr>
        <w:tc>
          <w:tcPr>
            <w:tcW w:w="682" w:type="dxa"/>
            <w:shd w:val="clear" w:color="auto" w:fill="auto"/>
          </w:tcPr>
          <w:p w:rsidR="00F111A3" w:rsidRPr="004419ED" w:rsidRDefault="00F111A3" w:rsidP="0033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93" w:type="dxa"/>
            <w:shd w:val="clear" w:color="auto" w:fill="auto"/>
          </w:tcPr>
          <w:p w:rsidR="00F111A3" w:rsidRPr="004419ED" w:rsidRDefault="00F111A3" w:rsidP="0033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Социальные нормы</w:t>
            </w:r>
          </w:p>
        </w:tc>
        <w:tc>
          <w:tcPr>
            <w:tcW w:w="4586" w:type="dxa"/>
            <w:shd w:val="clear" w:color="auto" w:fill="auto"/>
          </w:tcPr>
          <w:p w:rsidR="00F111A3" w:rsidRPr="004419ED" w:rsidRDefault="00F111A3" w:rsidP="0033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F111A3" w:rsidRPr="004419ED" w:rsidTr="0033087D">
        <w:trPr>
          <w:trHeight w:val="494"/>
        </w:trPr>
        <w:tc>
          <w:tcPr>
            <w:tcW w:w="682" w:type="dxa"/>
            <w:shd w:val="clear" w:color="auto" w:fill="auto"/>
          </w:tcPr>
          <w:p w:rsidR="00F111A3" w:rsidRPr="004419ED" w:rsidRDefault="00F111A3" w:rsidP="0033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93" w:type="dxa"/>
            <w:shd w:val="clear" w:color="auto" w:fill="auto"/>
          </w:tcPr>
          <w:p w:rsidR="00F111A3" w:rsidRPr="004419ED" w:rsidRDefault="00F111A3" w:rsidP="0033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Сфера духовной культуры</w:t>
            </w:r>
          </w:p>
        </w:tc>
        <w:tc>
          <w:tcPr>
            <w:tcW w:w="4586" w:type="dxa"/>
            <w:shd w:val="clear" w:color="auto" w:fill="auto"/>
          </w:tcPr>
          <w:p w:rsidR="00F111A3" w:rsidRPr="004419ED" w:rsidRDefault="00F111A3" w:rsidP="0033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F111A3" w:rsidRPr="004419ED" w:rsidTr="0033087D">
        <w:trPr>
          <w:trHeight w:val="494"/>
        </w:trPr>
        <w:tc>
          <w:tcPr>
            <w:tcW w:w="682" w:type="dxa"/>
            <w:shd w:val="clear" w:color="auto" w:fill="auto"/>
          </w:tcPr>
          <w:p w:rsidR="00F111A3" w:rsidRPr="004419ED" w:rsidRDefault="00F111A3" w:rsidP="0033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19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93" w:type="dxa"/>
            <w:shd w:val="clear" w:color="auto" w:fill="auto"/>
          </w:tcPr>
          <w:p w:rsidR="00F111A3" w:rsidRPr="004419ED" w:rsidRDefault="00F111A3" w:rsidP="00F111A3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82B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Социальная сфера жизни общества</w:t>
            </w:r>
          </w:p>
        </w:tc>
        <w:tc>
          <w:tcPr>
            <w:tcW w:w="4586" w:type="dxa"/>
            <w:shd w:val="clear" w:color="auto" w:fill="auto"/>
          </w:tcPr>
          <w:p w:rsidR="00F111A3" w:rsidRPr="004419ED" w:rsidRDefault="00F111A3" w:rsidP="0033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F111A3" w:rsidRPr="004419ED" w:rsidTr="0033087D">
        <w:trPr>
          <w:trHeight w:val="494"/>
        </w:trPr>
        <w:tc>
          <w:tcPr>
            <w:tcW w:w="682" w:type="dxa"/>
            <w:shd w:val="clear" w:color="auto" w:fill="auto"/>
          </w:tcPr>
          <w:p w:rsidR="00F111A3" w:rsidRPr="004419ED" w:rsidRDefault="00F111A3" w:rsidP="0033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93" w:type="dxa"/>
            <w:shd w:val="clear" w:color="auto" w:fill="auto"/>
          </w:tcPr>
          <w:p w:rsidR="00F111A3" w:rsidRPr="00082B83" w:rsidRDefault="00F111A3" w:rsidP="00F111A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4586" w:type="dxa"/>
            <w:shd w:val="clear" w:color="auto" w:fill="auto"/>
          </w:tcPr>
          <w:p w:rsidR="00F111A3" w:rsidRDefault="00F111A3" w:rsidP="00330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</w:tbl>
    <w:p w:rsidR="00F111A3" w:rsidRDefault="00F111A3" w:rsidP="00F111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11A3" w:rsidRDefault="00F111A3" w:rsidP="00F32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11A3" w:rsidRDefault="00F111A3" w:rsidP="00F32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11A3" w:rsidRDefault="00F111A3" w:rsidP="00F32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11A3" w:rsidRDefault="00F111A3" w:rsidP="00F32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11A3" w:rsidRDefault="00F111A3" w:rsidP="00F32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11A3" w:rsidRDefault="00F111A3" w:rsidP="00F32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11A3" w:rsidRDefault="00F111A3" w:rsidP="00F32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11A3" w:rsidRDefault="00F111A3" w:rsidP="00F32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11A3" w:rsidRDefault="00F111A3" w:rsidP="00F32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4CBA" w:rsidRDefault="00954CBA" w:rsidP="00F32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4CBA" w:rsidRDefault="00954CBA" w:rsidP="00F32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4CBA" w:rsidRDefault="00954CBA" w:rsidP="00F32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4CBA" w:rsidRDefault="00954CBA" w:rsidP="00F32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4CBA" w:rsidRDefault="00954CBA" w:rsidP="00F32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4CBA" w:rsidRDefault="00954CBA" w:rsidP="00F32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4CBA" w:rsidRDefault="00954CBA" w:rsidP="00F32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4CBA" w:rsidRDefault="00954CBA" w:rsidP="00F32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4CBA" w:rsidRDefault="00954CBA" w:rsidP="00F32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4CBA" w:rsidRDefault="00954CBA" w:rsidP="00F32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4CBA" w:rsidRDefault="00954CBA" w:rsidP="00F32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4CBA" w:rsidRDefault="00954CBA" w:rsidP="00F32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2CED" w:rsidRDefault="00F32CED" w:rsidP="00F32C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37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</w:t>
      </w:r>
    </w:p>
    <w:p w:rsidR="00F32CED" w:rsidRPr="00C36B3E" w:rsidRDefault="00F32CED" w:rsidP="00F32C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8E16DC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Учебник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15EC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Б</w:t>
      </w:r>
      <w:r w:rsidR="00B7564A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оголюбов Л.Н. Обществознание . 8</w:t>
      </w:r>
      <w:r w:rsidRPr="002315EC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класс</w:t>
      </w:r>
      <w:proofErr w:type="gramStart"/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</w:t>
      </w:r>
      <w:r w:rsidRPr="002315EC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— </w:t>
      </w:r>
      <w:proofErr w:type="gramStart"/>
      <w:r w:rsidRPr="002315EC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М.: Просвещение</w:t>
      </w: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, 2018 год)</w:t>
      </w:r>
      <w:proofErr w:type="gramEnd"/>
    </w:p>
    <w:p w:rsidR="00F32CED" w:rsidRPr="002315EC" w:rsidRDefault="00F32CED" w:rsidP="00F32C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1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3"/>
        <w:gridCol w:w="86"/>
        <w:gridCol w:w="8844"/>
        <w:gridCol w:w="1276"/>
        <w:gridCol w:w="992"/>
        <w:gridCol w:w="1134"/>
        <w:gridCol w:w="29"/>
        <w:gridCol w:w="1814"/>
        <w:gridCol w:w="21"/>
      </w:tblGrid>
      <w:tr w:rsidR="00F32CED" w:rsidRPr="002315EC" w:rsidTr="00244FF0">
        <w:trPr>
          <w:gridAfter w:val="1"/>
          <w:wAfter w:w="21" w:type="dxa"/>
          <w:trHeight w:val="300"/>
        </w:trPr>
        <w:tc>
          <w:tcPr>
            <w:tcW w:w="909" w:type="dxa"/>
            <w:gridSpan w:val="2"/>
            <w:vMerge w:val="restart"/>
          </w:tcPr>
          <w:p w:rsidR="00F32CED" w:rsidRPr="00B5373B" w:rsidRDefault="00F32CED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8844" w:type="dxa"/>
            <w:vMerge w:val="restart"/>
          </w:tcPr>
          <w:p w:rsidR="00F32CED" w:rsidRPr="00B5373B" w:rsidRDefault="00F32CED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раздела, урока</w:t>
            </w:r>
          </w:p>
        </w:tc>
        <w:tc>
          <w:tcPr>
            <w:tcW w:w="1276" w:type="dxa"/>
            <w:vMerge w:val="restart"/>
          </w:tcPr>
          <w:p w:rsidR="00F32CED" w:rsidRPr="00B5373B" w:rsidRDefault="00F32CED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126" w:type="dxa"/>
            <w:gridSpan w:val="2"/>
          </w:tcPr>
          <w:p w:rsidR="00F32CED" w:rsidRPr="00B5373B" w:rsidRDefault="00F32CED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F32CED" w:rsidRPr="00B5373B" w:rsidRDefault="00F32CED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F32CED" w:rsidRPr="002315EC" w:rsidTr="00244FF0">
        <w:trPr>
          <w:gridAfter w:val="1"/>
          <w:wAfter w:w="21" w:type="dxa"/>
          <w:trHeight w:val="304"/>
        </w:trPr>
        <w:tc>
          <w:tcPr>
            <w:tcW w:w="909" w:type="dxa"/>
            <w:gridSpan w:val="2"/>
            <w:vMerge/>
          </w:tcPr>
          <w:p w:rsidR="00F32CED" w:rsidRPr="00B5373B" w:rsidRDefault="00F32CED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844" w:type="dxa"/>
            <w:vMerge/>
          </w:tcPr>
          <w:p w:rsidR="00F32CED" w:rsidRPr="00B5373B" w:rsidRDefault="00F32CED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F32CED" w:rsidRPr="00B5373B" w:rsidRDefault="00F32CED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32CED" w:rsidRPr="00B5373B" w:rsidRDefault="00F32CED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4" w:type="dxa"/>
            <w:shd w:val="clear" w:color="auto" w:fill="auto"/>
          </w:tcPr>
          <w:p w:rsidR="00F32CED" w:rsidRPr="00B5373B" w:rsidRDefault="00F32CED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37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факт 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F32CED" w:rsidRPr="002315EC" w:rsidRDefault="00F32CED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CED" w:rsidRPr="002315EC" w:rsidTr="00244FF0">
        <w:trPr>
          <w:trHeight w:val="300"/>
        </w:trPr>
        <w:tc>
          <w:tcPr>
            <w:tcW w:w="15019" w:type="dxa"/>
            <w:gridSpan w:val="9"/>
          </w:tcPr>
          <w:p w:rsidR="00F32CED" w:rsidRPr="007845F1" w:rsidRDefault="00490BC8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 человека</w:t>
            </w:r>
          </w:p>
        </w:tc>
      </w:tr>
      <w:tr w:rsidR="00F32CED" w:rsidRPr="002315EC" w:rsidTr="00244FF0">
        <w:trPr>
          <w:gridAfter w:val="1"/>
          <w:wAfter w:w="21" w:type="dxa"/>
          <w:trHeight w:val="300"/>
        </w:trPr>
        <w:tc>
          <w:tcPr>
            <w:tcW w:w="823" w:type="dxa"/>
          </w:tcPr>
          <w:p w:rsidR="00F32CED" w:rsidRPr="002315EC" w:rsidRDefault="000A75FE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30" w:type="dxa"/>
            <w:gridSpan w:val="2"/>
          </w:tcPr>
          <w:p w:rsidR="00F32CED" w:rsidRPr="002315EC" w:rsidRDefault="00490BC8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Биологическое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социальное в человеке</w:t>
            </w:r>
          </w:p>
        </w:tc>
        <w:tc>
          <w:tcPr>
            <w:tcW w:w="1276" w:type="dxa"/>
          </w:tcPr>
          <w:p w:rsidR="00F32CED" w:rsidRPr="002315EC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F32CED" w:rsidRPr="002315EC" w:rsidRDefault="00F32CED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32CED" w:rsidRPr="002315EC" w:rsidRDefault="00F32CED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32CED" w:rsidRPr="002315EC" w:rsidRDefault="00F32CED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CED" w:rsidRPr="002315EC" w:rsidTr="00244FF0">
        <w:trPr>
          <w:gridAfter w:val="1"/>
          <w:wAfter w:w="21" w:type="dxa"/>
          <w:trHeight w:val="314"/>
        </w:trPr>
        <w:tc>
          <w:tcPr>
            <w:tcW w:w="823" w:type="dxa"/>
          </w:tcPr>
          <w:p w:rsidR="00F32CED" w:rsidRPr="002315EC" w:rsidRDefault="000A75FE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30" w:type="dxa"/>
            <w:gridSpan w:val="2"/>
          </w:tcPr>
          <w:p w:rsidR="00F32CED" w:rsidRPr="00071B9D" w:rsidRDefault="00490BC8" w:rsidP="00B756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деятельности. Многообразие видов деятельности</w:t>
            </w:r>
          </w:p>
        </w:tc>
        <w:tc>
          <w:tcPr>
            <w:tcW w:w="1276" w:type="dxa"/>
          </w:tcPr>
          <w:p w:rsidR="00F32CED" w:rsidRPr="002315EC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F32CED" w:rsidRPr="002315EC" w:rsidRDefault="00F32CED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32CED" w:rsidRPr="002315EC" w:rsidRDefault="00F32CED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32CED" w:rsidRPr="002315EC" w:rsidRDefault="00F32CED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CED" w:rsidRPr="002315EC" w:rsidTr="00244FF0">
        <w:trPr>
          <w:gridAfter w:val="1"/>
          <w:wAfter w:w="21" w:type="dxa"/>
          <w:trHeight w:val="314"/>
        </w:trPr>
        <w:tc>
          <w:tcPr>
            <w:tcW w:w="823" w:type="dxa"/>
          </w:tcPr>
          <w:p w:rsidR="00F32CED" w:rsidRDefault="000A75FE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30" w:type="dxa"/>
            <w:gridSpan w:val="2"/>
          </w:tcPr>
          <w:p w:rsidR="00F32CED" w:rsidRPr="002315EC" w:rsidRDefault="00F32CED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Что связывает людей в обществе. Сферы общественной жизни, их взаимосвязь</w:t>
            </w:r>
          </w:p>
        </w:tc>
        <w:tc>
          <w:tcPr>
            <w:tcW w:w="1276" w:type="dxa"/>
          </w:tcPr>
          <w:p w:rsidR="00F32CED" w:rsidRPr="002315EC" w:rsidRDefault="00F32CED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F32CED" w:rsidRPr="002315EC" w:rsidRDefault="00F32CED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32CED" w:rsidRPr="002315EC" w:rsidRDefault="00F32CED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32CED" w:rsidRPr="002315EC" w:rsidRDefault="00F32CED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0BC8" w:rsidRPr="002315EC" w:rsidTr="00632204">
        <w:trPr>
          <w:gridAfter w:val="1"/>
          <w:wAfter w:w="21" w:type="dxa"/>
          <w:trHeight w:val="314"/>
        </w:trPr>
        <w:tc>
          <w:tcPr>
            <w:tcW w:w="14998" w:type="dxa"/>
            <w:gridSpan w:val="8"/>
          </w:tcPr>
          <w:p w:rsidR="00490BC8" w:rsidRPr="00490BC8" w:rsidRDefault="00490BC8" w:rsidP="00490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0B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Общество</w:t>
            </w:r>
          </w:p>
        </w:tc>
      </w:tr>
      <w:tr w:rsidR="00244FF0" w:rsidRPr="002315EC" w:rsidTr="00244FF0">
        <w:trPr>
          <w:gridAfter w:val="1"/>
          <w:wAfter w:w="21" w:type="dxa"/>
          <w:trHeight w:val="314"/>
        </w:trPr>
        <w:tc>
          <w:tcPr>
            <w:tcW w:w="823" w:type="dxa"/>
          </w:tcPr>
          <w:p w:rsidR="00244FF0" w:rsidRDefault="000A75FE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30" w:type="dxa"/>
            <w:gridSpan w:val="2"/>
          </w:tcPr>
          <w:p w:rsidR="00244FF0" w:rsidRDefault="00490BC8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Общество, как форма жизнедеятельности людей</w:t>
            </w:r>
          </w:p>
        </w:tc>
        <w:tc>
          <w:tcPr>
            <w:tcW w:w="1276" w:type="dxa"/>
          </w:tcPr>
          <w:p w:rsidR="00244FF0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44FF0" w:rsidRPr="002315EC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44FF0" w:rsidRPr="002315EC" w:rsidRDefault="00244FF0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244FF0" w:rsidRPr="002315EC" w:rsidRDefault="00244FF0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0BC8" w:rsidRPr="002315EC" w:rsidTr="00244FF0">
        <w:trPr>
          <w:gridAfter w:val="1"/>
          <w:wAfter w:w="21" w:type="dxa"/>
          <w:trHeight w:val="314"/>
        </w:trPr>
        <w:tc>
          <w:tcPr>
            <w:tcW w:w="823" w:type="dxa"/>
          </w:tcPr>
          <w:p w:rsidR="00490BC8" w:rsidRDefault="000A75FE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30" w:type="dxa"/>
            <w:gridSpan w:val="2"/>
          </w:tcPr>
          <w:p w:rsidR="00490BC8" w:rsidRDefault="00490BC8" w:rsidP="00B7564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Взаимосвязь общества и природы</w:t>
            </w:r>
          </w:p>
        </w:tc>
        <w:tc>
          <w:tcPr>
            <w:tcW w:w="1276" w:type="dxa"/>
          </w:tcPr>
          <w:p w:rsidR="00490BC8" w:rsidRDefault="00490BC8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90BC8" w:rsidRPr="002315EC" w:rsidRDefault="00490BC8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90BC8" w:rsidRPr="002315EC" w:rsidRDefault="00490BC8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490BC8" w:rsidRPr="002315EC" w:rsidRDefault="00490BC8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0BC8" w:rsidRPr="002315EC" w:rsidTr="00244FF0">
        <w:trPr>
          <w:gridAfter w:val="1"/>
          <w:wAfter w:w="21" w:type="dxa"/>
          <w:trHeight w:val="314"/>
        </w:trPr>
        <w:tc>
          <w:tcPr>
            <w:tcW w:w="823" w:type="dxa"/>
          </w:tcPr>
          <w:p w:rsidR="00490BC8" w:rsidRDefault="000A75FE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30" w:type="dxa"/>
            <w:gridSpan w:val="2"/>
          </w:tcPr>
          <w:p w:rsidR="00490BC8" w:rsidRPr="007868C7" w:rsidRDefault="00490BC8" w:rsidP="00B7564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7868C7">
              <w:rPr>
                <w:rFonts w:ascii="Times New Roman" w:hAnsi="Times New Roman"/>
                <w:sz w:val="23"/>
                <w:szCs w:val="23"/>
              </w:rPr>
              <w:t>Типы обществ.</w:t>
            </w:r>
          </w:p>
        </w:tc>
        <w:tc>
          <w:tcPr>
            <w:tcW w:w="1276" w:type="dxa"/>
          </w:tcPr>
          <w:p w:rsidR="00490BC8" w:rsidRDefault="00490BC8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90BC8" w:rsidRPr="002315EC" w:rsidRDefault="00490BC8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90BC8" w:rsidRPr="002315EC" w:rsidRDefault="00490BC8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490BC8" w:rsidRPr="002315EC" w:rsidRDefault="00490BC8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CED" w:rsidRPr="002315EC" w:rsidTr="00244FF0">
        <w:trPr>
          <w:gridAfter w:val="1"/>
          <w:wAfter w:w="21" w:type="dxa"/>
          <w:trHeight w:val="300"/>
        </w:trPr>
        <w:tc>
          <w:tcPr>
            <w:tcW w:w="823" w:type="dxa"/>
          </w:tcPr>
          <w:p w:rsidR="00F32CED" w:rsidRPr="002315EC" w:rsidRDefault="000A75FE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930" w:type="dxa"/>
            <w:gridSpan w:val="2"/>
          </w:tcPr>
          <w:p w:rsidR="00F32CED" w:rsidRPr="002315EC" w:rsidRDefault="00490BC8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общества. </w:t>
            </w:r>
            <w:r w:rsidR="00F32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Общественный прогресс. Глобальные проблемы современности</w:t>
            </w:r>
          </w:p>
        </w:tc>
        <w:tc>
          <w:tcPr>
            <w:tcW w:w="1276" w:type="dxa"/>
          </w:tcPr>
          <w:p w:rsidR="00F32CED" w:rsidRPr="002315EC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F32CED" w:rsidRPr="002315EC" w:rsidRDefault="00F32CED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32CED" w:rsidRPr="002315EC" w:rsidRDefault="00F32CED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32CED" w:rsidRPr="002315EC" w:rsidRDefault="00F32CED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0BC8" w:rsidRPr="002315EC" w:rsidTr="00244FF0">
        <w:trPr>
          <w:gridAfter w:val="1"/>
          <w:wAfter w:w="21" w:type="dxa"/>
          <w:trHeight w:val="300"/>
        </w:trPr>
        <w:tc>
          <w:tcPr>
            <w:tcW w:w="823" w:type="dxa"/>
          </w:tcPr>
          <w:p w:rsidR="00490BC8" w:rsidRDefault="000A75FE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30" w:type="dxa"/>
            <w:gridSpan w:val="2"/>
          </w:tcPr>
          <w:p w:rsidR="00490BC8" w:rsidRDefault="00490BC8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сферы жизни общества и их взаимодействие</w:t>
            </w:r>
          </w:p>
        </w:tc>
        <w:tc>
          <w:tcPr>
            <w:tcW w:w="1276" w:type="dxa"/>
          </w:tcPr>
          <w:p w:rsidR="00490BC8" w:rsidRDefault="00490BC8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90BC8" w:rsidRPr="002315EC" w:rsidRDefault="00490BC8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90BC8" w:rsidRPr="002315EC" w:rsidRDefault="00490BC8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490BC8" w:rsidRPr="002315EC" w:rsidRDefault="00490BC8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CED" w:rsidRPr="002315EC" w:rsidTr="00244FF0">
        <w:trPr>
          <w:gridAfter w:val="1"/>
          <w:wAfter w:w="21" w:type="dxa"/>
          <w:trHeight w:val="427"/>
        </w:trPr>
        <w:tc>
          <w:tcPr>
            <w:tcW w:w="823" w:type="dxa"/>
          </w:tcPr>
          <w:p w:rsidR="00F32CED" w:rsidRPr="002315EC" w:rsidRDefault="000A75FE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930" w:type="dxa"/>
            <w:gridSpan w:val="2"/>
          </w:tcPr>
          <w:p w:rsidR="00F32CED" w:rsidRPr="002315EC" w:rsidRDefault="00E677EE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Современное российское общество, особенности его развития</w:t>
            </w:r>
          </w:p>
        </w:tc>
        <w:tc>
          <w:tcPr>
            <w:tcW w:w="1276" w:type="dxa"/>
          </w:tcPr>
          <w:p w:rsidR="00F32CED" w:rsidRPr="002315EC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F32CED" w:rsidRPr="002315EC" w:rsidRDefault="00F32CED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32CED" w:rsidRPr="002315EC" w:rsidRDefault="00F32CED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32CED" w:rsidRPr="002315EC" w:rsidRDefault="00F32CED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CED" w:rsidRPr="002315EC" w:rsidTr="00244FF0">
        <w:trPr>
          <w:gridAfter w:val="1"/>
          <w:wAfter w:w="21" w:type="dxa"/>
          <w:trHeight w:val="300"/>
        </w:trPr>
        <w:tc>
          <w:tcPr>
            <w:tcW w:w="823" w:type="dxa"/>
          </w:tcPr>
          <w:p w:rsidR="00F32CED" w:rsidRPr="002315EC" w:rsidRDefault="000A75FE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930" w:type="dxa"/>
            <w:gridSpan w:val="2"/>
          </w:tcPr>
          <w:p w:rsidR="00F32CED" w:rsidRPr="002315EC" w:rsidRDefault="00E677EE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Глобальные проблемы современности</w:t>
            </w:r>
          </w:p>
        </w:tc>
        <w:tc>
          <w:tcPr>
            <w:tcW w:w="1276" w:type="dxa"/>
          </w:tcPr>
          <w:p w:rsidR="00F32CED" w:rsidRPr="002315EC" w:rsidRDefault="00F32CED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F32CED" w:rsidRPr="002315EC" w:rsidRDefault="00F32CED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32CED" w:rsidRPr="002315EC" w:rsidRDefault="00F32CED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32CED" w:rsidRPr="002315EC" w:rsidRDefault="00F32CED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2D7E" w:rsidRPr="002315EC" w:rsidTr="00B7564A">
        <w:trPr>
          <w:gridAfter w:val="1"/>
          <w:wAfter w:w="21" w:type="dxa"/>
          <w:trHeight w:val="300"/>
        </w:trPr>
        <w:tc>
          <w:tcPr>
            <w:tcW w:w="14998" w:type="dxa"/>
            <w:gridSpan w:val="8"/>
          </w:tcPr>
          <w:p w:rsidR="00FD2D7E" w:rsidRPr="002315EC" w:rsidRDefault="00E677EE" w:rsidP="00FD2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Социальные нормы</w:t>
            </w:r>
          </w:p>
        </w:tc>
      </w:tr>
      <w:tr w:rsidR="00F32CED" w:rsidRPr="002315EC" w:rsidTr="00244FF0">
        <w:trPr>
          <w:gridAfter w:val="1"/>
          <w:wAfter w:w="21" w:type="dxa"/>
          <w:trHeight w:val="300"/>
        </w:trPr>
        <w:tc>
          <w:tcPr>
            <w:tcW w:w="823" w:type="dxa"/>
          </w:tcPr>
          <w:p w:rsidR="00F32CED" w:rsidRPr="002315EC" w:rsidRDefault="000A75FE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930" w:type="dxa"/>
            <w:gridSpan w:val="2"/>
          </w:tcPr>
          <w:p w:rsidR="00F32CED" w:rsidRPr="002315EC" w:rsidRDefault="00E677EE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Гражданственность и патриотизм</w:t>
            </w:r>
          </w:p>
        </w:tc>
        <w:tc>
          <w:tcPr>
            <w:tcW w:w="1276" w:type="dxa"/>
          </w:tcPr>
          <w:p w:rsidR="00244FF0" w:rsidRPr="002315EC" w:rsidRDefault="00244FF0" w:rsidP="0024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F32CED" w:rsidRPr="002315EC" w:rsidRDefault="00F32CED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32CED" w:rsidRPr="002315EC" w:rsidRDefault="00F32CED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32CED" w:rsidRPr="002315EC" w:rsidRDefault="00F32CED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CED" w:rsidRPr="002315EC" w:rsidTr="00244FF0">
        <w:trPr>
          <w:gridAfter w:val="1"/>
          <w:wAfter w:w="21" w:type="dxa"/>
          <w:trHeight w:val="300"/>
        </w:trPr>
        <w:tc>
          <w:tcPr>
            <w:tcW w:w="823" w:type="dxa"/>
          </w:tcPr>
          <w:p w:rsidR="00F32CED" w:rsidRPr="002315EC" w:rsidRDefault="000A75FE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930" w:type="dxa"/>
            <w:gridSpan w:val="2"/>
          </w:tcPr>
          <w:p w:rsidR="00F32CED" w:rsidRPr="002315EC" w:rsidRDefault="00E677EE" w:rsidP="00B7564A">
            <w:pPr>
              <w:spacing w:line="240" w:lineRule="auto"/>
              <w:ind w:left="-2"/>
              <w:contextualSpacing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Мораль, ее основные принципы. Нравственность. Моральные нормы и нравственный выбор</w:t>
            </w:r>
          </w:p>
        </w:tc>
        <w:tc>
          <w:tcPr>
            <w:tcW w:w="1276" w:type="dxa"/>
          </w:tcPr>
          <w:p w:rsidR="00F32CED" w:rsidRPr="002315EC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F32CED" w:rsidRPr="002315EC" w:rsidRDefault="00F32CED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32CED" w:rsidRPr="002315EC" w:rsidRDefault="00F32CED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32CED" w:rsidRPr="002315EC" w:rsidRDefault="00F32CED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CED" w:rsidRPr="002315EC" w:rsidTr="00244FF0">
        <w:trPr>
          <w:gridAfter w:val="1"/>
          <w:wAfter w:w="21" w:type="dxa"/>
          <w:trHeight w:val="300"/>
        </w:trPr>
        <w:tc>
          <w:tcPr>
            <w:tcW w:w="823" w:type="dxa"/>
          </w:tcPr>
          <w:p w:rsidR="00F32CED" w:rsidRPr="002315EC" w:rsidRDefault="000A75FE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930" w:type="dxa"/>
            <w:gridSpan w:val="2"/>
          </w:tcPr>
          <w:p w:rsidR="00F32CED" w:rsidRPr="002315EC" w:rsidRDefault="00E677EE" w:rsidP="00B7564A">
            <w:pPr>
              <w:spacing w:line="240" w:lineRule="auto"/>
              <w:ind w:left="-2"/>
              <w:contextualSpacing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 xml:space="preserve">Роль морали в жизни человека и общества. </w:t>
            </w:r>
            <w:r w:rsidR="00576789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Золотое правило нравственности</w:t>
            </w:r>
          </w:p>
        </w:tc>
        <w:tc>
          <w:tcPr>
            <w:tcW w:w="1276" w:type="dxa"/>
          </w:tcPr>
          <w:p w:rsidR="00F32CED" w:rsidRPr="002315EC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F32CED" w:rsidRPr="002315EC" w:rsidRDefault="00F32CED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32CED" w:rsidRPr="002315EC" w:rsidRDefault="00F32CED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32CED" w:rsidRPr="002315EC" w:rsidRDefault="00F32CED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CED" w:rsidRPr="002315EC" w:rsidTr="00244FF0">
        <w:trPr>
          <w:gridAfter w:val="1"/>
          <w:wAfter w:w="21" w:type="dxa"/>
          <w:trHeight w:val="300"/>
        </w:trPr>
        <w:tc>
          <w:tcPr>
            <w:tcW w:w="823" w:type="dxa"/>
          </w:tcPr>
          <w:p w:rsidR="00F32CED" w:rsidRPr="002315EC" w:rsidRDefault="000A75FE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930" w:type="dxa"/>
            <w:gridSpan w:val="2"/>
          </w:tcPr>
          <w:p w:rsidR="00F32CED" w:rsidRPr="002315EC" w:rsidRDefault="00576789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Гуманизм. Добро и зло. Долг. Совесть. Моральная ответственность</w:t>
            </w:r>
          </w:p>
        </w:tc>
        <w:tc>
          <w:tcPr>
            <w:tcW w:w="1276" w:type="dxa"/>
          </w:tcPr>
          <w:p w:rsidR="00F32CED" w:rsidRPr="002315EC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F32CED" w:rsidRPr="002315EC" w:rsidRDefault="00F32CED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32CED" w:rsidRPr="002315EC" w:rsidRDefault="00F32CED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32CED" w:rsidRPr="002315EC" w:rsidRDefault="00F32CED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2D7E" w:rsidRPr="002315EC" w:rsidTr="00B7564A">
        <w:trPr>
          <w:gridAfter w:val="1"/>
          <w:wAfter w:w="21" w:type="dxa"/>
          <w:trHeight w:val="300"/>
        </w:trPr>
        <w:tc>
          <w:tcPr>
            <w:tcW w:w="14998" w:type="dxa"/>
            <w:gridSpan w:val="8"/>
          </w:tcPr>
          <w:p w:rsidR="00FD2D7E" w:rsidRPr="002315EC" w:rsidRDefault="00576789" w:rsidP="00FD2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Сфера духовной культуры</w:t>
            </w:r>
          </w:p>
        </w:tc>
      </w:tr>
      <w:tr w:rsidR="00F32CED" w:rsidRPr="002315EC" w:rsidTr="00244FF0">
        <w:trPr>
          <w:gridAfter w:val="1"/>
          <w:wAfter w:w="21" w:type="dxa"/>
          <w:trHeight w:val="320"/>
        </w:trPr>
        <w:tc>
          <w:tcPr>
            <w:tcW w:w="823" w:type="dxa"/>
          </w:tcPr>
          <w:p w:rsidR="00F32CED" w:rsidRPr="002315EC" w:rsidRDefault="000A75FE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930" w:type="dxa"/>
            <w:gridSpan w:val="2"/>
          </w:tcPr>
          <w:p w:rsidR="00F32CED" w:rsidRPr="002315EC" w:rsidRDefault="00576789" w:rsidP="00B7564A">
            <w:pPr>
              <w:spacing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Культура, ее многообразие и основные формы</w:t>
            </w:r>
          </w:p>
        </w:tc>
        <w:tc>
          <w:tcPr>
            <w:tcW w:w="1276" w:type="dxa"/>
          </w:tcPr>
          <w:p w:rsidR="00F32CED" w:rsidRPr="002315EC" w:rsidRDefault="00F32CED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F32CED" w:rsidRPr="002315EC" w:rsidRDefault="00F32CED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32CED" w:rsidRPr="002315EC" w:rsidRDefault="00F32CED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32CED" w:rsidRPr="002315EC" w:rsidRDefault="00F32CED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FF0" w:rsidRPr="002315EC" w:rsidTr="00244FF0">
        <w:trPr>
          <w:gridAfter w:val="1"/>
          <w:wAfter w:w="21" w:type="dxa"/>
          <w:trHeight w:val="384"/>
        </w:trPr>
        <w:tc>
          <w:tcPr>
            <w:tcW w:w="823" w:type="dxa"/>
          </w:tcPr>
          <w:p w:rsidR="00244FF0" w:rsidRDefault="000A75FE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930" w:type="dxa"/>
            <w:gridSpan w:val="2"/>
          </w:tcPr>
          <w:p w:rsidR="00244FF0" w:rsidRDefault="00576789" w:rsidP="00B7564A">
            <w:pPr>
              <w:spacing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 xml:space="preserve">Наука в жизни современного общества. Научно-технический прогресс в современном обществе. Развитие науки в России </w:t>
            </w:r>
          </w:p>
        </w:tc>
        <w:tc>
          <w:tcPr>
            <w:tcW w:w="1276" w:type="dxa"/>
          </w:tcPr>
          <w:p w:rsidR="00244FF0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44FF0" w:rsidRPr="002315EC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44FF0" w:rsidRPr="002315EC" w:rsidRDefault="00244FF0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244FF0" w:rsidRPr="002315EC" w:rsidRDefault="00244FF0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2CED" w:rsidRPr="002315EC" w:rsidTr="00244FF0">
        <w:trPr>
          <w:gridAfter w:val="1"/>
          <w:wAfter w:w="21" w:type="dxa"/>
          <w:trHeight w:val="300"/>
        </w:trPr>
        <w:tc>
          <w:tcPr>
            <w:tcW w:w="823" w:type="dxa"/>
          </w:tcPr>
          <w:p w:rsidR="00F32CED" w:rsidRPr="002315EC" w:rsidRDefault="000A75FE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8930" w:type="dxa"/>
            <w:gridSpan w:val="2"/>
          </w:tcPr>
          <w:p w:rsidR="00F32CED" w:rsidRPr="002315EC" w:rsidRDefault="00576789" w:rsidP="00B7564A">
            <w:pPr>
              <w:spacing w:line="240" w:lineRule="auto"/>
              <w:ind w:left="-2"/>
              <w:contextualSpacing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Религия, как форма культуры. Мировые религии. Роль религии в жизни общества свобода совести</w:t>
            </w:r>
          </w:p>
        </w:tc>
        <w:tc>
          <w:tcPr>
            <w:tcW w:w="1276" w:type="dxa"/>
          </w:tcPr>
          <w:p w:rsidR="00F32CED" w:rsidRPr="002315EC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F32CED" w:rsidRPr="002315EC" w:rsidRDefault="00F32CED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32CED" w:rsidRPr="002315EC" w:rsidRDefault="00F32CED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F32CED" w:rsidRPr="002315EC" w:rsidRDefault="00F32CED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FF0" w:rsidRPr="002315EC" w:rsidTr="00244FF0">
        <w:trPr>
          <w:gridAfter w:val="1"/>
          <w:wAfter w:w="21" w:type="dxa"/>
          <w:trHeight w:val="300"/>
        </w:trPr>
        <w:tc>
          <w:tcPr>
            <w:tcW w:w="823" w:type="dxa"/>
          </w:tcPr>
          <w:p w:rsidR="00244FF0" w:rsidRPr="002315EC" w:rsidRDefault="000A75FE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930" w:type="dxa"/>
            <w:gridSpan w:val="2"/>
          </w:tcPr>
          <w:p w:rsidR="00244FF0" w:rsidRPr="002315EC" w:rsidRDefault="00576789" w:rsidP="00244FF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Образование, его значимость в условиях информационного общества. Система образования в РФ. Уровни общего образования. Государственная итоговая аттестация. Самообразование</w:t>
            </w:r>
          </w:p>
        </w:tc>
        <w:tc>
          <w:tcPr>
            <w:tcW w:w="1276" w:type="dxa"/>
          </w:tcPr>
          <w:p w:rsidR="00244FF0" w:rsidRPr="002315EC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44FF0" w:rsidRPr="002315EC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44FF0" w:rsidRPr="002315EC" w:rsidRDefault="00244FF0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244FF0" w:rsidRPr="002315EC" w:rsidRDefault="00244FF0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6789" w:rsidRPr="002315EC" w:rsidTr="00244FF0">
        <w:trPr>
          <w:gridAfter w:val="1"/>
          <w:wAfter w:w="21" w:type="dxa"/>
          <w:trHeight w:val="300"/>
        </w:trPr>
        <w:tc>
          <w:tcPr>
            <w:tcW w:w="823" w:type="dxa"/>
          </w:tcPr>
          <w:p w:rsidR="00576789" w:rsidRDefault="000A75FE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930" w:type="dxa"/>
            <w:gridSpan w:val="2"/>
          </w:tcPr>
          <w:p w:rsidR="00576789" w:rsidRDefault="00576789" w:rsidP="00244FF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Искусство, как элемент духовной культуры общества.</w:t>
            </w:r>
            <w:r w:rsidR="00082B83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 xml:space="preserve"> Влияние искусства на развитие личности</w:t>
            </w:r>
          </w:p>
        </w:tc>
        <w:tc>
          <w:tcPr>
            <w:tcW w:w="1276" w:type="dxa"/>
          </w:tcPr>
          <w:p w:rsidR="00576789" w:rsidRDefault="00082B83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576789" w:rsidRPr="002315EC" w:rsidRDefault="00576789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76789" w:rsidRPr="002315EC" w:rsidRDefault="00576789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576789" w:rsidRPr="002315EC" w:rsidRDefault="00576789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B83" w:rsidRPr="002315EC" w:rsidTr="00B15F77">
        <w:trPr>
          <w:gridAfter w:val="1"/>
          <w:wAfter w:w="21" w:type="dxa"/>
          <w:trHeight w:val="300"/>
        </w:trPr>
        <w:tc>
          <w:tcPr>
            <w:tcW w:w="14998" w:type="dxa"/>
            <w:gridSpan w:val="8"/>
          </w:tcPr>
          <w:p w:rsidR="00082B83" w:rsidRPr="00082B83" w:rsidRDefault="00082B83" w:rsidP="00082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B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Социальная сфера жизни общества</w:t>
            </w:r>
          </w:p>
        </w:tc>
      </w:tr>
      <w:tr w:rsidR="00244FF0" w:rsidRPr="002315EC" w:rsidTr="00244FF0">
        <w:trPr>
          <w:gridAfter w:val="1"/>
          <w:wAfter w:w="21" w:type="dxa"/>
          <w:trHeight w:val="300"/>
        </w:trPr>
        <w:tc>
          <w:tcPr>
            <w:tcW w:w="823" w:type="dxa"/>
          </w:tcPr>
          <w:p w:rsidR="00244FF0" w:rsidRPr="002315EC" w:rsidRDefault="000A75FE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930" w:type="dxa"/>
            <w:gridSpan w:val="2"/>
          </w:tcPr>
          <w:p w:rsidR="00244FF0" w:rsidRPr="002315EC" w:rsidRDefault="00082B83" w:rsidP="00082B8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Социальная структура общества. Социальный статус личности. Социальные роли. Основные социальные роли в подростковом возрасте. Социальная мобильность</w:t>
            </w:r>
          </w:p>
        </w:tc>
        <w:tc>
          <w:tcPr>
            <w:tcW w:w="1276" w:type="dxa"/>
          </w:tcPr>
          <w:p w:rsidR="00244FF0" w:rsidRPr="002315EC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44FF0" w:rsidRPr="002315EC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44FF0" w:rsidRPr="002315EC" w:rsidRDefault="00244FF0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244FF0" w:rsidRPr="002315EC" w:rsidRDefault="00244FF0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FF0" w:rsidRPr="002315EC" w:rsidTr="00244FF0">
        <w:trPr>
          <w:gridAfter w:val="1"/>
          <w:wAfter w:w="21" w:type="dxa"/>
          <w:trHeight w:val="300"/>
        </w:trPr>
        <w:tc>
          <w:tcPr>
            <w:tcW w:w="823" w:type="dxa"/>
          </w:tcPr>
          <w:p w:rsidR="00244FF0" w:rsidRDefault="000A75FE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930" w:type="dxa"/>
            <w:gridSpan w:val="2"/>
          </w:tcPr>
          <w:p w:rsidR="00244FF0" w:rsidRDefault="00082B83" w:rsidP="00B7564A">
            <w:pPr>
              <w:spacing w:line="240" w:lineRule="auto"/>
              <w:ind w:left="-2"/>
              <w:contextualSpacing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 xml:space="preserve">Семья и семейные отношения. Функции семьи. Семейные ценности и традиции. Основные роли членов семьи. Досуг семьи. </w:t>
            </w:r>
          </w:p>
        </w:tc>
        <w:tc>
          <w:tcPr>
            <w:tcW w:w="1276" w:type="dxa"/>
          </w:tcPr>
          <w:p w:rsidR="00244FF0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44FF0" w:rsidRPr="002315EC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44FF0" w:rsidRPr="002315EC" w:rsidRDefault="00244FF0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244FF0" w:rsidRPr="002315EC" w:rsidRDefault="00244FF0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FF0" w:rsidRPr="002315EC" w:rsidTr="00244FF0">
        <w:trPr>
          <w:gridAfter w:val="1"/>
          <w:wAfter w:w="21" w:type="dxa"/>
          <w:trHeight w:val="300"/>
        </w:trPr>
        <w:tc>
          <w:tcPr>
            <w:tcW w:w="823" w:type="dxa"/>
          </w:tcPr>
          <w:p w:rsidR="00244FF0" w:rsidRPr="002315EC" w:rsidRDefault="000A75FE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930" w:type="dxa"/>
            <w:gridSpan w:val="2"/>
          </w:tcPr>
          <w:p w:rsidR="00244FF0" w:rsidRPr="002315EC" w:rsidRDefault="00082B83" w:rsidP="00082B8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Этнос и нация. Национальное самосознание. Отношения между нациями. Россия – многонациональное государство</w:t>
            </w:r>
          </w:p>
        </w:tc>
        <w:tc>
          <w:tcPr>
            <w:tcW w:w="1276" w:type="dxa"/>
          </w:tcPr>
          <w:p w:rsidR="00244FF0" w:rsidRPr="002315EC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44FF0" w:rsidRPr="002315EC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44FF0" w:rsidRPr="002315EC" w:rsidRDefault="00244FF0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244FF0" w:rsidRPr="002315EC" w:rsidRDefault="00244FF0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FF0" w:rsidRPr="002315EC" w:rsidTr="00244FF0">
        <w:trPr>
          <w:gridAfter w:val="1"/>
          <w:wAfter w:w="21" w:type="dxa"/>
          <w:trHeight w:val="300"/>
        </w:trPr>
        <w:tc>
          <w:tcPr>
            <w:tcW w:w="823" w:type="dxa"/>
          </w:tcPr>
          <w:p w:rsidR="00244FF0" w:rsidRPr="002315EC" w:rsidRDefault="000A75FE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930" w:type="dxa"/>
            <w:gridSpan w:val="2"/>
          </w:tcPr>
          <w:p w:rsidR="00244FF0" w:rsidRPr="002315EC" w:rsidRDefault="00082B83" w:rsidP="00B7564A">
            <w:pPr>
              <w:spacing w:line="240" w:lineRule="auto"/>
              <w:ind w:left="-2"/>
              <w:contextualSpacing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Социальные конфликты и пути их разрешения</w:t>
            </w:r>
          </w:p>
        </w:tc>
        <w:tc>
          <w:tcPr>
            <w:tcW w:w="1276" w:type="dxa"/>
          </w:tcPr>
          <w:p w:rsidR="00244FF0" w:rsidRPr="002315EC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44FF0" w:rsidRPr="002315EC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44FF0" w:rsidRPr="002315EC" w:rsidRDefault="00244FF0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244FF0" w:rsidRPr="002315EC" w:rsidRDefault="00244FF0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B83" w:rsidRPr="002315EC" w:rsidTr="00244FF0">
        <w:trPr>
          <w:gridAfter w:val="1"/>
          <w:wAfter w:w="21" w:type="dxa"/>
          <w:trHeight w:val="300"/>
        </w:trPr>
        <w:tc>
          <w:tcPr>
            <w:tcW w:w="823" w:type="dxa"/>
          </w:tcPr>
          <w:p w:rsidR="00082B83" w:rsidRDefault="000A75FE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930" w:type="dxa"/>
            <w:gridSpan w:val="2"/>
          </w:tcPr>
          <w:p w:rsidR="00082B83" w:rsidRDefault="00082B83" w:rsidP="00B7564A">
            <w:pPr>
              <w:spacing w:line="240" w:lineRule="auto"/>
              <w:ind w:left="-2"/>
              <w:contextualSpacing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Социальная политика Российского государства</w:t>
            </w:r>
          </w:p>
        </w:tc>
        <w:tc>
          <w:tcPr>
            <w:tcW w:w="1276" w:type="dxa"/>
          </w:tcPr>
          <w:p w:rsidR="00082B83" w:rsidRDefault="00082B83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082B83" w:rsidRPr="002315EC" w:rsidRDefault="00082B83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82B83" w:rsidRPr="002315EC" w:rsidRDefault="00082B83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082B83" w:rsidRPr="002315EC" w:rsidRDefault="00082B83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2D7E" w:rsidRPr="002315EC" w:rsidTr="00B7564A">
        <w:trPr>
          <w:gridAfter w:val="1"/>
          <w:wAfter w:w="21" w:type="dxa"/>
          <w:trHeight w:val="300"/>
        </w:trPr>
        <w:tc>
          <w:tcPr>
            <w:tcW w:w="14998" w:type="dxa"/>
            <w:gridSpan w:val="8"/>
          </w:tcPr>
          <w:p w:rsidR="00FD2D7E" w:rsidRPr="002315EC" w:rsidRDefault="00C724B5" w:rsidP="00FD2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Экономика</w:t>
            </w:r>
          </w:p>
        </w:tc>
      </w:tr>
      <w:tr w:rsidR="00244FF0" w:rsidRPr="002315EC" w:rsidTr="00244FF0">
        <w:trPr>
          <w:gridAfter w:val="1"/>
          <w:wAfter w:w="21" w:type="dxa"/>
          <w:trHeight w:val="300"/>
        </w:trPr>
        <w:tc>
          <w:tcPr>
            <w:tcW w:w="823" w:type="dxa"/>
          </w:tcPr>
          <w:p w:rsidR="00244FF0" w:rsidRPr="002315EC" w:rsidRDefault="000A75FE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930" w:type="dxa"/>
            <w:gridSpan w:val="2"/>
          </w:tcPr>
          <w:p w:rsidR="00244FF0" w:rsidRPr="002315EC" w:rsidRDefault="00244FF0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Экономика</w:t>
            </w:r>
            <w:r w:rsidR="006D1163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 xml:space="preserve"> и её роль в жизни общества. Ресурсы и потребности, ограниченность ресурсов.</w:t>
            </w:r>
          </w:p>
        </w:tc>
        <w:tc>
          <w:tcPr>
            <w:tcW w:w="1276" w:type="dxa"/>
          </w:tcPr>
          <w:p w:rsidR="00244FF0" w:rsidRPr="002315EC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44FF0" w:rsidRPr="002315EC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:rsidR="00244FF0" w:rsidRPr="002315EC" w:rsidRDefault="00244FF0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</w:tcPr>
          <w:p w:rsidR="00244FF0" w:rsidRPr="002315EC" w:rsidRDefault="00244FF0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FF0" w:rsidRPr="002315EC" w:rsidTr="00244FF0">
        <w:trPr>
          <w:gridAfter w:val="1"/>
          <w:wAfter w:w="21" w:type="dxa"/>
          <w:trHeight w:val="300"/>
        </w:trPr>
        <w:tc>
          <w:tcPr>
            <w:tcW w:w="823" w:type="dxa"/>
          </w:tcPr>
          <w:p w:rsidR="00244FF0" w:rsidRPr="002315EC" w:rsidRDefault="000A75FE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930" w:type="dxa"/>
            <w:gridSpan w:val="2"/>
          </w:tcPr>
          <w:p w:rsidR="00244FF0" w:rsidRPr="002315EC" w:rsidRDefault="006D1163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Факторы производства. Производительность труда. Разделение труда и специализация</w:t>
            </w:r>
            <w:r w:rsidR="000A75F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. Собственность</w:t>
            </w:r>
          </w:p>
        </w:tc>
        <w:tc>
          <w:tcPr>
            <w:tcW w:w="1276" w:type="dxa"/>
          </w:tcPr>
          <w:p w:rsidR="00244FF0" w:rsidRPr="002315EC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44FF0" w:rsidRPr="002315EC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:rsidR="00244FF0" w:rsidRPr="002315EC" w:rsidRDefault="00244FF0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</w:tcPr>
          <w:p w:rsidR="00244FF0" w:rsidRPr="002315EC" w:rsidRDefault="00244FF0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FF0" w:rsidRPr="002315EC" w:rsidTr="00244FF0">
        <w:trPr>
          <w:gridAfter w:val="1"/>
          <w:wAfter w:w="21" w:type="dxa"/>
          <w:trHeight w:val="300"/>
        </w:trPr>
        <w:tc>
          <w:tcPr>
            <w:tcW w:w="823" w:type="dxa"/>
          </w:tcPr>
          <w:p w:rsidR="00244FF0" w:rsidRDefault="000A75FE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930" w:type="dxa"/>
            <w:gridSpan w:val="2"/>
          </w:tcPr>
          <w:p w:rsidR="00244FF0" w:rsidRPr="002315EC" w:rsidRDefault="006D1163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 xml:space="preserve">Инфляция, ее последствия. </w:t>
            </w:r>
          </w:p>
        </w:tc>
        <w:tc>
          <w:tcPr>
            <w:tcW w:w="1276" w:type="dxa"/>
          </w:tcPr>
          <w:p w:rsidR="00244FF0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44FF0" w:rsidRPr="002315EC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:rsidR="00244FF0" w:rsidRPr="002315EC" w:rsidRDefault="00244FF0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</w:tcPr>
          <w:p w:rsidR="00244FF0" w:rsidRPr="002315EC" w:rsidRDefault="00244FF0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FF0" w:rsidRPr="002315EC" w:rsidTr="00244FF0">
        <w:trPr>
          <w:gridAfter w:val="1"/>
          <w:wAfter w:w="21" w:type="dxa"/>
          <w:trHeight w:val="300"/>
        </w:trPr>
        <w:tc>
          <w:tcPr>
            <w:tcW w:w="823" w:type="dxa"/>
          </w:tcPr>
          <w:p w:rsidR="00244FF0" w:rsidRPr="002315EC" w:rsidRDefault="000A75FE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930" w:type="dxa"/>
            <w:gridSpan w:val="2"/>
          </w:tcPr>
          <w:p w:rsidR="00244FF0" w:rsidRPr="00196B29" w:rsidRDefault="006D1163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Типы экономических систем.  Предпринимательская деятельность</w:t>
            </w:r>
          </w:p>
        </w:tc>
        <w:tc>
          <w:tcPr>
            <w:tcW w:w="1276" w:type="dxa"/>
          </w:tcPr>
          <w:p w:rsidR="00244FF0" w:rsidRPr="002315EC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44FF0" w:rsidRPr="002315EC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:rsidR="00244FF0" w:rsidRPr="002315EC" w:rsidRDefault="00244FF0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</w:tcPr>
          <w:p w:rsidR="00244FF0" w:rsidRPr="002315EC" w:rsidRDefault="00244FF0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FF0" w:rsidRPr="002315EC" w:rsidTr="00244FF0">
        <w:trPr>
          <w:gridAfter w:val="1"/>
          <w:wAfter w:w="21" w:type="dxa"/>
          <w:trHeight w:val="300"/>
        </w:trPr>
        <w:tc>
          <w:tcPr>
            <w:tcW w:w="823" w:type="dxa"/>
          </w:tcPr>
          <w:p w:rsidR="00244FF0" w:rsidRDefault="000A75FE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930" w:type="dxa"/>
            <w:gridSpan w:val="2"/>
          </w:tcPr>
          <w:p w:rsidR="00244FF0" w:rsidRDefault="006D1163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Издержки, выручка, прибыль.</w:t>
            </w:r>
            <w:r w:rsidR="00954CBA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 xml:space="preserve"> Инвестиции в реальные и финансовые активы</w:t>
            </w:r>
          </w:p>
        </w:tc>
        <w:tc>
          <w:tcPr>
            <w:tcW w:w="1276" w:type="dxa"/>
          </w:tcPr>
          <w:p w:rsidR="00244FF0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44FF0" w:rsidRPr="002315EC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:rsidR="00244FF0" w:rsidRPr="002315EC" w:rsidRDefault="00244FF0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</w:tcPr>
          <w:p w:rsidR="00244FF0" w:rsidRPr="002315EC" w:rsidRDefault="00244FF0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FF0" w:rsidRPr="002315EC" w:rsidTr="00244FF0">
        <w:trPr>
          <w:gridAfter w:val="1"/>
          <w:wAfter w:w="21" w:type="dxa"/>
          <w:trHeight w:val="300"/>
        </w:trPr>
        <w:tc>
          <w:tcPr>
            <w:tcW w:w="823" w:type="dxa"/>
          </w:tcPr>
          <w:p w:rsidR="00244FF0" w:rsidRDefault="000A75FE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930" w:type="dxa"/>
            <w:gridSpan w:val="2"/>
          </w:tcPr>
          <w:p w:rsidR="00244FF0" w:rsidRDefault="006D1163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Виды рынков. Рынок капиталов. Рынок труда. Рынок и рыночный механизм</w:t>
            </w:r>
            <w:r w:rsidR="000A75F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.  Заработная плата и стимулирование труда.</w:t>
            </w:r>
          </w:p>
        </w:tc>
        <w:tc>
          <w:tcPr>
            <w:tcW w:w="1276" w:type="dxa"/>
          </w:tcPr>
          <w:p w:rsidR="00244FF0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44FF0" w:rsidRPr="002315EC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:rsidR="00244FF0" w:rsidRPr="002315EC" w:rsidRDefault="00244FF0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</w:tcPr>
          <w:p w:rsidR="00244FF0" w:rsidRPr="002315EC" w:rsidRDefault="00244FF0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FF0" w:rsidRPr="002315EC" w:rsidTr="00244FF0">
        <w:trPr>
          <w:gridAfter w:val="1"/>
          <w:wAfter w:w="21" w:type="dxa"/>
          <w:trHeight w:val="300"/>
        </w:trPr>
        <w:tc>
          <w:tcPr>
            <w:tcW w:w="823" w:type="dxa"/>
          </w:tcPr>
          <w:p w:rsidR="00244FF0" w:rsidRDefault="000A75FE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930" w:type="dxa"/>
            <w:gridSpan w:val="2"/>
          </w:tcPr>
          <w:p w:rsidR="00244FF0" w:rsidRDefault="006D1163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Роль государства в экономике. Экономические цели и функции государства.</w:t>
            </w:r>
            <w:r w:rsidR="00954CBA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 xml:space="preserve"> Государственный бюджет.</w:t>
            </w:r>
          </w:p>
        </w:tc>
        <w:tc>
          <w:tcPr>
            <w:tcW w:w="1276" w:type="dxa"/>
          </w:tcPr>
          <w:p w:rsidR="00244FF0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44FF0" w:rsidRPr="002315EC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:rsidR="00244FF0" w:rsidRPr="002315EC" w:rsidRDefault="00244FF0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</w:tcPr>
          <w:p w:rsidR="00244FF0" w:rsidRPr="002315EC" w:rsidRDefault="00244FF0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FF0" w:rsidRPr="002315EC" w:rsidTr="00244FF0">
        <w:trPr>
          <w:gridAfter w:val="1"/>
          <w:wAfter w:w="21" w:type="dxa"/>
          <w:trHeight w:val="300"/>
        </w:trPr>
        <w:tc>
          <w:tcPr>
            <w:tcW w:w="823" w:type="dxa"/>
          </w:tcPr>
          <w:p w:rsidR="00244FF0" w:rsidRDefault="000A75FE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930" w:type="dxa"/>
            <w:gridSpan w:val="2"/>
          </w:tcPr>
          <w:p w:rsidR="00244FF0" w:rsidRDefault="00954CBA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Налоги: система налогов, функции, налоговые системы разных эпох. Налогообложение граждан</w:t>
            </w:r>
          </w:p>
        </w:tc>
        <w:tc>
          <w:tcPr>
            <w:tcW w:w="1276" w:type="dxa"/>
          </w:tcPr>
          <w:p w:rsidR="00244FF0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44FF0" w:rsidRPr="002315EC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:rsidR="00244FF0" w:rsidRPr="002315EC" w:rsidRDefault="00244FF0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</w:tcPr>
          <w:p w:rsidR="00244FF0" w:rsidRPr="002315EC" w:rsidRDefault="00244FF0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FF0" w:rsidRPr="002315EC" w:rsidTr="00244FF0">
        <w:trPr>
          <w:gridAfter w:val="1"/>
          <w:wAfter w:w="21" w:type="dxa"/>
          <w:trHeight w:val="300"/>
        </w:trPr>
        <w:tc>
          <w:tcPr>
            <w:tcW w:w="823" w:type="dxa"/>
          </w:tcPr>
          <w:p w:rsidR="00244FF0" w:rsidRDefault="000A75FE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930" w:type="dxa"/>
            <w:gridSpan w:val="2"/>
          </w:tcPr>
          <w:p w:rsidR="00244FF0" w:rsidRDefault="00954CBA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Банковские услуги, предоставляемые гражданам: депозит, кредит, платежная карта, электронные деньги, денежный перевод, обмен валюты.</w:t>
            </w:r>
            <w:proofErr w:type="gramEnd"/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 xml:space="preserve"> Формы дистанционного обслуживания: банкомат мобильный банкинг, онлайн банкинг. Защита от финансовых махинаций. </w:t>
            </w:r>
          </w:p>
        </w:tc>
        <w:tc>
          <w:tcPr>
            <w:tcW w:w="1276" w:type="dxa"/>
          </w:tcPr>
          <w:p w:rsidR="00244FF0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44FF0" w:rsidRPr="002315EC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:rsidR="00244FF0" w:rsidRPr="002315EC" w:rsidRDefault="00244FF0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</w:tcPr>
          <w:p w:rsidR="00244FF0" w:rsidRPr="002315EC" w:rsidRDefault="00244FF0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FF0" w:rsidRPr="002315EC" w:rsidTr="00244FF0">
        <w:trPr>
          <w:gridAfter w:val="1"/>
          <w:wAfter w:w="21" w:type="dxa"/>
          <w:trHeight w:val="300"/>
        </w:trPr>
        <w:tc>
          <w:tcPr>
            <w:tcW w:w="823" w:type="dxa"/>
          </w:tcPr>
          <w:p w:rsidR="00244FF0" w:rsidRDefault="000A75FE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8930" w:type="dxa"/>
            <w:gridSpan w:val="2"/>
          </w:tcPr>
          <w:p w:rsidR="00244FF0" w:rsidRDefault="00954CBA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Страховые услуги: страхование жизни, здоровья, имущества, ответственности.</w:t>
            </w:r>
            <w:r w:rsidR="000A75FE"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 xml:space="preserve"> Пенсионное обеспечение</w:t>
            </w:r>
          </w:p>
        </w:tc>
        <w:tc>
          <w:tcPr>
            <w:tcW w:w="1276" w:type="dxa"/>
          </w:tcPr>
          <w:p w:rsidR="00244FF0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44FF0" w:rsidRPr="002315EC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:rsidR="00244FF0" w:rsidRPr="002315EC" w:rsidRDefault="00244FF0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</w:tcPr>
          <w:p w:rsidR="00244FF0" w:rsidRPr="002315EC" w:rsidRDefault="00244FF0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FF0" w:rsidRPr="002315EC" w:rsidTr="00244FF0">
        <w:trPr>
          <w:gridAfter w:val="1"/>
          <w:wAfter w:w="21" w:type="dxa"/>
          <w:trHeight w:val="300"/>
        </w:trPr>
        <w:tc>
          <w:tcPr>
            <w:tcW w:w="823" w:type="dxa"/>
          </w:tcPr>
          <w:p w:rsidR="00244FF0" w:rsidRDefault="000A75FE" w:rsidP="00B439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930" w:type="dxa"/>
            <w:gridSpan w:val="2"/>
          </w:tcPr>
          <w:p w:rsidR="00244FF0" w:rsidRDefault="006D1163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  <w:lang w:eastAsia="ru-RU"/>
              </w:rPr>
              <w:t>Итоговое обобщение</w:t>
            </w:r>
          </w:p>
        </w:tc>
        <w:tc>
          <w:tcPr>
            <w:tcW w:w="1276" w:type="dxa"/>
          </w:tcPr>
          <w:p w:rsidR="00244FF0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44FF0" w:rsidRPr="002315EC" w:rsidRDefault="00244FF0" w:rsidP="00B7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gridSpan w:val="2"/>
            <w:shd w:val="clear" w:color="auto" w:fill="auto"/>
          </w:tcPr>
          <w:p w:rsidR="00244FF0" w:rsidRPr="002315EC" w:rsidRDefault="00244FF0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</w:tcPr>
          <w:p w:rsidR="00244FF0" w:rsidRPr="002315EC" w:rsidRDefault="00244FF0" w:rsidP="00B7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32CED" w:rsidRPr="002315EC" w:rsidRDefault="00F32CED" w:rsidP="00F32CED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</w:p>
    <w:p w:rsidR="00807F39" w:rsidRDefault="00807F39"/>
    <w:sectPr w:rsidR="00807F39" w:rsidSect="00B7564A">
      <w:footerReference w:type="default" r:id="rId7"/>
      <w:pgSz w:w="16838" w:h="11906" w:orient="landscape"/>
      <w:pgMar w:top="850" w:right="962" w:bottom="993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A97" w:rsidRDefault="00C42A97" w:rsidP="00F32CED">
      <w:pPr>
        <w:spacing w:after="0" w:line="240" w:lineRule="auto"/>
      </w:pPr>
      <w:r>
        <w:separator/>
      </w:r>
    </w:p>
  </w:endnote>
  <w:endnote w:type="continuationSeparator" w:id="0">
    <w:p w:rsidR="00C42A97" w:rsidRDefault="00C42A97" w:rsidP="00F32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0952243"/>
      <w:docPartObj>
        <w:docPartGallery w:val="Page Numbers (Bottom of Page)"/>
        <w:docPartUnique/>
      </w:docPartObj>
    </w:sdtPr>
    <w:sdtEndPr/>
    <w:sdtContent>
      <w:p w:rsidR="00B7564A" w:rsidRDefault="00B7564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16DC">
          <w:rPr>
            <w:noProof/>
          </w:rPr>
          <w:t>6</w:t>
        </w:r>
        <w:r>
          <w:fldChar w:fldCharType="end"/>
        </w:r>
      </w:p>
    </w:sdtContent>
  </w:sdt>
  <w:p w:rsidR="00B7564A" w:rsidRDefault="00B7564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A97" w:rsidRDefault="00C42A97" w:rsidP="00F32CED">
      <w:pPr>
        <w:spacing w:after="0" w:line="240" w:lineRule="auto"/>
      </w:pPr>
      <w:r>
        <w:separator/>
      </w:r>
    </w:p>
  </w:footnote>
  <w:footnote w:type="continuationSeparator" w:id="0">
    <w:p w:rsidR="00C42A97" w:rsidRDefault="00C42A97" w:rsidP="00F32C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CED"/>
    <w:rsid w:val="00045ED9"/>
    <w:rsid w:val="00082B83"/>
    <w:rsid w:val="000A75FE"/>
    <w:rsid w:val="00244FF0"/>
    <w:rsid w:val="00356462"/>
    <w:rsid w:val="003F49BD"/>
    <w:rsid w:val="00490BC8"/>
    <w:rsid w:val="004F5260"/>
    <w:rsid w:val="00576789"/>
    <w:rsid w:val="006D1163"/>
    <w:rsid w:val="006E28E9"/>
    <w:rsid w:val="00807F39"/>
    <w:rsid w:val="008E16DC"/>
    <w:rsid w:val="00954CBA"/>
    <w:rsid w:val="00A14548"/>
    <w:rsid w:val="00B43969"/>
    <w:rsid w:val="00B7564A"/>
    <w:rsid w:val="00C03DDF"/>
    <w:rsid w:val="00C42A97"/>
    <w:rsid w:val="00C724B5"/>
    <w:rsid w:val="00CD475A"/>
    <w:rsid w:val="00E37F2A"/>
    <w:rsid w:val="00E677EE"/>
    <w:rsid w:val="00EE4D2D"/>
    <w:rsid w:val="00F111A3"/>
    <w:rsid w:val="00F32CED"/>
    <w:rsid w:val="00FD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CE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F32C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F32CED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link w:val="a6"/>
    <w:qFormat/>
    <w:rsid w:val="00F32CE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basedOn w:val="a0"/>
    <w:link w:val="a5"/>
    <w:rsid w:val="00F32CED"/>
    <w:rPr>
      <w:rFonts w:ascii="Calibri" w:eastAsia="Calibri" w:hAnsi="Calibri" w:cs="Times New Roman"/>
    </w:rPr>
  </w:style>
  <w:style w:type="paragraph" w:customStyle="1" w:styleId="1">
    <w:name w:val="Без интервала1"/>
    <w:basedOn w:val="a"/>
    <w:link w:val="NoSpacingChar"/>
    <w:rsid w:val="00F32CE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"/>
    <w:locked/>
    <w:rsid w:val="00F32CED"/>
    <w:rPr>
      <w:rFonts w:ascii="Calibri" w:eastAsia="Times New Roman" w:hAnsi="Calibri" w:cs="Times New Roman"/>
    </w:rPr>
  </w:style>
  <w:style w:type="character" w:customStyle="1" w:styleId="895pt">
    <w:name w:val="Основной текст (8) + 9;5 pt;Полужирный"/>
    <w:basedOn w:val="a0"/>
    <w:rsid w:val="00F32CED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a7">
    <w:name w:val="footer"/>
    <w:basedOn w:val="a"/>
    <w:link w:val="a8"/>
    <w:uiPriority w:val="99"/>
    <w:unhideWhenUsed/>
    <w:rsid w:val="00F32C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32CED"/>
  </w:style>
  <w:style w:type="paragraph" w:styleId="a9">
    <w:name w:val="Balloon Text"/>
    <w:basedOn w:val="a"/>
    <w:link w:val="aa"/>
    <w:uiPriority w:val="99"/>
    <w:semiHidden/>
    <w:unhideWhenUsed/>
    <w:rsid w:val="00C03D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03DDF"/>
    <w:rPr>
      <w:rFonts w:ascii="Segoe UI" w:hAnsi="Segoe UI" w:cs="Segoe UI"/>
      <w:sz w:val="18"/>
      <w:szCs w:val="18"/>
    </w:rPr>
  </w:style>
  <w:style w:type="character" w:customStyle="1" w:styleId="36">
    <w:name w:val="Основной текст (36)"/>
    <w:basedOn w:val="a0"/>
    <w:rsid w:val="006E28E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paragraph" w:styleId="ab">
    <w:name w:val="List Paragraph"/>
    <w:basedOn w:val="a"/>
    <w:uiPriority w:val="34"/>
    <w:qFormat/>
    <w:rsid w:val="006E28E9"/>
    <w:pPr>
      <w:ind w:left="720"/>
      <w:contextualSpacing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CE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F32C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F32CED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link w:val="a6"/>
    <w:qFormat/>
    <w:rsid w:val="00F32CE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basedOn w:val="a0"/>
    <w:link w:val="a5"/>
    <w:rsid w:val="00F32CED"/>
    <w:rPr>
      <w:rFonts w:ascii="Calibri" w:eastAsia="Calibri" w:hAnsi="Calibri" w:cs="Times New Roman"/>
    </w:rPr>
  </w:style>
  <w:style w:type="paragraph" w:customStyle="1" w:styleId="1">
    <w:name w:val="Без интервала1"/>
    <w:basedOn w:val="a"/>
    <w:link w:val="NoSpacingChar"/>
    <w:rsid w:val="00F32CE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"/>
    <w:locked/>
    <w:rsid w:val="00F32CED"/>
    <w:rPr>
      <w:rFonts w:ascii="Calibri" w:eastAsia="Times New Roman" w:hAnsi="Calibri" w:cs="Times New Roman"/>
    </w:rPr>
  </w:style>
  <w:style w:type="character" w:customStyle="1" w:styleId="895pt">
    <w:name w:val="Основной текст (8) + 9;5 pt;Полужирный"/>
    <w:basedOn w:val="a0"/>
    <w:rsid w:val="00F32CED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a7">
    <w:name w:val="footer"/>
    <w:basedOn w:val="a"/>
    <w:link w:val="a8"/>
    <w:uiPriority w:val="99"/>
    <w:unhideWhenUsed/>
    <w:rsid w:val="00F32C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32CED"/>
  </w:style>
  <w:style w:type="paragraph" w:styleId="a9">
    <w:name w:val="Balloon Text"/>
    <w:basedOn w:val="a"/>
    <w:link w:val="aa"/>
    <w:uiPriority w:val="99"/>
    <w:semiHidden/>
    <w:unhideWhenUsed/>
    <w:rsid w:val="00C03D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03DDF"/>
    <w:rPr>
      <w:rFonts w:ascii="Segoe UI" w:hAnsi="Segoe UI" w:cs="Segoe UI"/>
      <w:sz w:val="18"/>
      <w:szCs w:val="18"/>
    </w:rPr>
  </w:style>
  <w:style w:type="character" w:customStyle="1" w:styleId="36">
    <w:name w:val="Основной текст (36)"/>
    <w:basedOn w:val="a0"/>
    <w:rsid w:val="006E28E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paragraph" w:styleId="ab">
    <w:name w:val="List Paragraph"/>
    <w:basedOn w:val="a"/>
    <w:uiPriority w:val="34"/>
    <w:qFormat/>
    <w:rsid w:val="006E28E9"/>
    <w:pPr>
      <w:ind w:left="720"/>
      <w:contextualSpacing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9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1831</Words>
  <Characters>10440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</dc:creator>
  <cp:keywords/>
  <dc:description/>
  <cp:lastModifiedBy>Школа Учитель</cp:lastModifiedBy>
  <cp:revision>9</cp:revision>
  <cp:lastPrinted>2018-10-14T16:42:00Z</cp:lastPrinted>
  <dcterms:created xsi:type="dcterms:W3CDTF">2018-10-14T15:29:00Z</dcterms:created>
  <dcterms:modified xsi:type="dcterms:W3CDTF">2021-03-10T04:16:00Z</dcterms:modified>
</cp:coreProperties>
</file>